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7D48ED" w:rsidRPr="00863557" w:rsidTr="0097554C">
        <w:trPr>
          <w:trHeight w:val="2125"/>
        </w:trPr>
        <w:tc>
          <w:tcPr>
            <w:tcW w:w="105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48ED" w:rsidRPr="00ED15D2" w:rsidRDefault="007D48ED" w:rsidP="0097554C">
            <w:pPr>
              <w:tabs>
                <w:tab w:val="left" w:pos="7695"/>
              </w:tabs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ky-KG"/>
              </w:rPr>
            </w:pPr>
            <w:r w:rsidRPr="00ED15D2">
              <w:rPr>
                <w:rFonts w:ascii="Times New Roman" w:hAnsi="Times New Roman" w:cs="Times New Roman"/>
                <w:caps/>
                <w:sz w:val="20"/>
                <w:szCs w:val="20"/>
                <w:lang w:val="ky-KG"/>
              </w:rPr>
              <w:t xml:space="preserve">  </w:t>
            </w:r>
          </w:p>
          <w:p w:rsidR="005C51F8" w:rsidRDefault="005C51F8" w:rsidP="009755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B0259C4" wp14:editId="243AB528">
                  <wp:simplePos x="0" y="0"/>
                  <wp:positionH relativeFrom="column">
                    <wp:posOffset>2902585</wp:posOffset>
                  </wp:positionH>
                  <wp:positionV relativeFrom="paragraph">
                    <wp:posOffset>52070</wp:posOffset>
                  </wp:positionV>
                  <wp:extent cx="542925" cy="494851"/>
                  <wp:effectExtent l="0" t="0" r="0" b="635"/>
                  <wp:wrapNone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4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48ED"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</w:t>
            </w:r>
          </w:p>
          <w:p w:rsidR="007D48ED" w:rsidRPr="00F65D95" w:rsidRDefault="007D48ED" w:rsidP="009755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КЫРГЫЗ РЕСПУБЛИКАСЫ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КЫРГЫЗСКАЯ РЕСПУБЛИКА</w:t>
            </w:r>
          </w:p>
          <w:p w:rsidR="007D48ED" w:rsidRPr="00F65D95" w:rsidRDefault="007D48ED" w:rsidP="009755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 ОБЛУС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У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БАТКЕНСКИЙ ОБЛАСТ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Ь</w:t>
            </w:r>
          </w:p>
          <w:p w:rsidR="007D48ED" w:rsidRPr="00F65D95" w:rsidRDefault="007D48ED" w:rsidP="009755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ЛЕЙЛЕК РАЙОНУ                                                                                                ЛЕЙЛЕКСКИЙ РАЙОН</w:t>
            </w:r>
          </w:p>
          <w:p w:rsidR="007D48ED" w:rsidRPr="00F65D95" w:rsidRDefault="007D48ED" w:rsidP="009755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КУЛУНДУ АЙЫЛДЫК АЙМАГЫ                                                                                КУЛУНДИНСКИЙ                                                            КУЛУНДУ АЙЫЛДЫК КЕҢЕШИ                                                                                    АЙЫЛНЫЙ КЕНЕШ        </w:t>
            </w:r>
          </w:p>
          <w:p w:rsidR="007D48ED" w:rsidRPr="00F65D95" w:rsidRDefault="007D48ED" w:rsidP="009755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hyperlink r:id="rId8" w:history="1">
              <w:r w:rsidRPr="005C51F8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Pr="005C51F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ky-KG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                           </w:t>
            </w:r>
            <w:r w:rsidRPr="00F6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kulundu.aiyldyk.kenesh@mail.ru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         </w:t>
            </w:r>
          </w:p>
        </w:tc>
      </w:tr>
    </w:tbl>
    <w:p w:rsidR="007D48ED" w:rsidRDefault="007D48ED" w:rsidP="007D48E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7D48ED" w:rsidRPr="00BF6ACB" w:rsidRDefault="007D48ED" w:rsidP="007D48E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кезектеги 2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отурумунун</w:t>
      </w:r>
    </w:p>
    <w:p w:rsidR="007D48ED" w:rsidRPr="00BF6ACB" w:rsidRDefault="007D48ED" w:rsidP="007D48E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</w:p>
    <w:p w:rsidR="007D48ED" w:rsidRPr="00BF6ACB" w:rsidRDefault="007D48ED" w:rsidP="007D48ED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26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>-май 2021-жыл</w:t>
      </w:r>
    </w:p>
    <w:p w:rsidR="007D48ED" w:rsidRPr="00BF6ACB" w:rsidRDefault="007D48ED" w:rsidP="007D48E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D48ED" w:rsidRDefault="007D48ED" w:rsidP="007D48ED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“Кулунду айыл аймагынын 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айылдык Кеңешинин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туруктуу комиссияларын бекитүү 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жөнүндө”</w:t>
      </w:r>
    </w:p>
    <w:p w:rsidR="007D48ED" w:rsidRPr="00BF6ACB" w:rsidRDefault="007D48ED" w:rsidP="007D48ED">
      <w:pPr>
        <w:ind w:left="566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Pr="00BF6ACB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>-сессиясынын отуруму күн тартибиндеги маселелерди карап жана талкуулап</w:t>
      </w:r>
    </w:p>
    <w:p w:rsidR="007D48ED" w:rsidRPr="00BF6ACB" w:rsidRDefault="007D48ED" w:rsidP="007D48E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7D48ED" w:rsidRDefault="007D48ED" w:rsidP="007D48E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Кулунду айыл аймагынын айылдык Кеңешинин туруктуу комиссиялары жана анын курамы №1 Тиркемеге ылайык бекитилсин</w:t>
      </w:r>
      <w:r w:rsidRPr="003B10FA">
        <w:rPr>
          <w:rFonts w:ascii="Times New Roman" w:hAnsi="Times New Roman" w:cs="Times New Roman"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(№1 Тиркеме)</w:t>
      </w:r>
    </w:p>
    <w:p w:rsidR="007D48ED" w:rsidRPr="003B10FA" w:rsidRDefault="007D48ED" w:rsidP="007D48ED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</w:p>
    <w:p w:rsidR="007D48ED" w:rsidRPr="003B10FA" w:rsidRDefault="007D48ED" w:rsidP="007D48E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B10FA">
        <w:rPr>
          <w:rFonts w:ascii="Times New Roman" w:hAnsi="Times New Roman" w:cs="Times New Roman"/>
          <w:sz w:val="24"/>
          <w:szCs w:val="24"/>
          <w:lang w:val="ky-KG"/>
        </w:rPr>
        <w:t xml:space="preserve">Токтомдун  аткарылышын көзөмөлдөө Кулунду айылдык Кеңешинин төрагасына тапшырылсын. </w:t>
      </w:r>
    </w:p>
    <w:p w:rsidR="007D48ED" w:rsidRPr="00BF6ACB" w:rsidRDefault="007D48ED" w:rsidP="007D48ED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D48ED" w:rsidRPr="00BF6ACB" w:rsidRDefault="007D48ED" w:rsidP="007D48E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Сессиянын төрайымы: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Б. С. Ташбекова </w:t>
      </w:r>
    </w:p>
    <w:p w:rsidR="007D48ED" w:rsidRDefault="007D48ED" w:rsidP="007D48ED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7D48ED" w:rsidRDefault="007D48ED" w:rsidP="007D48ED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7D48ED" w:rsidRDefault="007D48ED" w:rsidP="007D48ED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7D48ED" w:rsidRDefault="007D48ED" w:rsidP="007D48ED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7D48ED" w:rsidRDefault="007D48ED" w:rsidP="007D48ED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5C51F8" w:rsidRDefault="005C51F8" w:rsidP="007D48ED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5C51F8" w:rsidRDefault="005C51F8" w:rsidP="007D48ED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5C51F8" w:rsidRDefault="005C51F8" w:rsidP="007D48ED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5C51F8" w:rsidRDefault="005C51F8" w:rsidP="007D48ED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 CYR" w:hAnsi="Times New Roman CYR" w:cs="Times New Roman CYR"/>
          <w:sz w:val="24"/>
          <w:szCs w:val="24"/>
        </w:rPr>
      </w:pPr>
      <w:r w:rsidRPr="003F1E4D">
        <w:rPr>
          <w:rFonts w:ascii="Times New Roman" w:hAnsi="Times New Roman" w:cs="Times New Roman"/>
          <w:sz w:val="24"/>
          <w:szCs w:val="24"/>
        </w:rPr>
        <w:lastRenderedPageBreak/>
        <w:t xml:space="preserve">№1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Тиркеме</w:t>
      </w:r>
      <w:proofErr w:type="spellEnd"/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Кулунду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айыл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  <w:lang w:val="ky-KG"/>
        </w:rPr>
        <w:t>дык</w:t>
      </w: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3F1E4D">
        <w:rPr>
          <w:rFonts w:ascii="Times New Roman CYR" w:hAnsi="Times New Roman CYR" w:cs="Times New Roman CYR"/>
          <w:b/>
          <w:bCs/>
          <w:sz w:val="24"/>
          <w:szCs w:val="24"/>
          <w:lang w:val="ky-KG"/>
        </w:rPr>
        <w:t>К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еңешинин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туруктуу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комиссияларынын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курамы</w:t>
      </w:r>
      <w:proofErr w:type="spellEnd"/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8ED" w:rsidRPr="003F1E4D" w:rsidRDefault="007D48ED" w:rsidP="007D48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Жер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агрардык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жана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муниципиалдык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менчик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боюнча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туруктуу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комиссия: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2"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Төрага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Абдуллатип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уулу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Бакытбек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Орун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басары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Досов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Абдижапар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Абдыкаримович</w:t>
      </w:r>
      <w:proofErr w:type="spellEnd"/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Мучөлөрү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Толубаев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Кабылбек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Бакирович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F1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Анарбаев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Ислам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Душабаевич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F1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Абдураимов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Туратали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Анарбаевич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788" w:firstLine="336"/>
        <w:jc w:val="both"/>
        <w:rPr>
          <w:rFonts w:ascii="Times New Roman CYR" w:hAnsi="Times New Roman CYR" w:cs="Times New Roman CYR"/>
          <w:sz w:val="24"/>
          <w:szCs w:val="24"/>
        </w:rPr>
      </w:pPr>
      <w:r w:rsidRPr="003F1E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Магызова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Кимсан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Джумабаевна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452" w:firstLine="672"/>
        <w:jc w:val="both"/>
        <w:rPr>
          <w:rFonts w:ascii="Times New Roman CYR" w:hAnsi="Times New Roman CYR" w:cs="Times New Roman CYR"/>
          <w:sz w:val="24"/>
          <w:szCs w:val="24"/>
        </w:rPr>
      </w:pPr>
      <w:r w:rsidRPr="003F1E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Абдумуталипов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Нургазы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Туратбекович</w:t>
      </w:r>
      <w:proofErr w:type="spellEnd"/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8ED" w:rsidRPr="003F1E4D" w:rsidRDefault="007D48ED" w:rsidP="007D48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Финансы, экономика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жана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бюджет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боюнча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труктуу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комиссия: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Төрага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: 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Ташматов</w:t>
      </w:r>
      <w:proofErr w:type="spellEnd"/>
      <w:proofErr w:type="gram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Нурлан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Абалбекович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 CYR" w:hAnsi="Times New Roman CYR" w:cs="Times New Roman CYR"/>
          <w:sz w:val="24"/>
          <w:szCs w:val="24"/>
        </w:rPr>
      </w:pP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Орун</w:t>
      </w:r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басары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Кошмуратов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Кубанычбек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Ашимович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Мүчөлөрү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3F1E4D">
        <w:rPr>
          <w:rFonts w:ascii="Times New Roman CYR" w:hAnsi="Times New Roman CYR" w:cs="Times New Roman CYR"/>
          <w:sz w:val="24"/>
          <w:szCs w:val="24"/>
        </w:rPr>
        <w:t xml:space="preserve"> Айтбаев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Касымбек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Туратович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  <w:r w:rsidRPr="003F1E4D">
        <w:rPr>
          <w:rFonts w:ascii="Times New Roman" w:hAnsi="Times New Roman" w:cs="Times New Roman"/>
          <w:sz w:val="24"/>
          <w:szCs w:val="24"/>
        </w:rPr>
        <w:tab/>
      </w:r>
      <w:r w:rsidRPr="003F1E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Жусупалиев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Даниярбек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Алимович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  <w:r w:rsidRPr="003F1E4D">
        <w:rPr>
          <w:rFonts w:ascii="Times New Roman" w:hAnsi="Times New Roman" w:cs="Times New Roman"/>
          <w:sz w:val="24"/>
          <w:szCs w:val="24"/>
        </w:rPr>
        <w:tab/>
      </w:r>
      <w:r w:rsidRPr="003F1E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Джеенбаева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Бактыгуль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Рысбаевна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  <w:r w:rsidRPr="003F1E4D">
        <w:rPr>
          <w:rFonts w:ascii="Times New Roman" w:hAnsi="Times New Roman" w:cs="Times New Roman"/>
          <w:sz w:val="24"/>
          <w:szCs w:val="24"/>
        </w:rPr>
        <w:tab/>
      </w:r>
      <w:r w:rsidRPr="003F1E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Ташбекова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Бузейнеп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Сапаралиевна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  <w:r w:rsidRPr="003F1E4D">
        <w:rPr>
          <w:rFonts w:ascii="Times New Roman" w:hAnsi="Times New Roman" w:cs="Times New Roman"/>
          <w:sz w:val="24"/>
          <w:szCs w:val="24"/>
        </w:rPr>
        <w:tab/>
      </w:r>
      <w:r w:rsidRPr="003F1E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Ташбаев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Жумагул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Мустафакулович</w:t>
      </w:r>
      <w:proofErr w:type="spellEnd"/>
    </w:p>
    <w:p w:rsidR="007D48ED" w:rsidRPr="003F1E4D" w:rsidRDefault="007D48ED" w:rsidP="007D48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Социалдык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маселелер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жана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жаштар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менен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иштөө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боюнча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туруктуу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комиссия: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Төрайым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3F1E4D">
        <w:rPr>
          <w:rFonts w:ascii="Times New Roman CYR" w:hAnsi="Times New Roman CYR" w:cs="Times New Roman CYR"/>
          <w:sz w:val="24"/>
          <w:szCs w:val="24"/>
        </w:rPr>
        <w:t xml:space="preserve">Исакова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Гульнора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Абдалиевна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Орун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басары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Абдибапов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Ташбалта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Ысмайылович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Мүчөлөрү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: Азимова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Жамила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Жоробаевна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Токтобаева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Саадат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Паттаевна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Алдакулова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Айниса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Абдрасуловна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Коңурбаева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Канышай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Разакбердиевна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Абдираимова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Айгул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Токтошовна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E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D48ED" w:rsidRPr="003F1E4D" w:rsidRDefault="007D48ED" w:rsidP="007D48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Этика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жана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граждандык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укукту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сактоо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боюнча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туруктуу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комиссия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Төрайым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Мурзалиева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Батма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Сүюнбаевна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Орун </w:t>
      </w:r>
      <w:proofErr w:type="spellStart"/>
      <w:proofErr w:type="gram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басары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: 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Мисиратулла</w:t>
      </w:r>
      <w:proofErr w:type="spellEnd"/>
      <w:proofErr w:type="gram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кызы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Наргиза</w:t>
      </w:r>
      <w:proofErr w:type="spellEnd"/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Мүчөлөрү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3F1E4D">
        <w:rPr>
          <w:rFonts w:ascii="Times New Roman CYR" w:hAnsi="Times New Roman CYR" w:cs="Times New Roman CYR"/>
          <w:sz w:val="24"/>
          <w:szCs w:val="24"/>
        </w:rPr>
        <w:t xml:space="preserve">Абдуллаев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Дөөлөтбек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Джамалидинович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48ED" w:rsidRPr="003F1E4D" w:rsidRDefault="007D48ED" w:rsidP="007D48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Мыйзамдуулук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коомдук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тартип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жана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граждандык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укукту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сактоо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боюнча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туруктуу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комиссия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Төрага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Каландаров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Абалбек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Адилбаевич</w:t>
      </w:r>
      <w:proofErr w:type="spellEnd"/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Орун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басары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3F1E4D">
        <w:rPr>
          <w:rFonts w:ascii="Times New Roman CYR" w:hAnsi="Times New Roman CYR" w:cs="Times New Roman CYR"/>
          <w:sz w:val="24"/>
          <w:szCs w:val="24"/>
        </w:rPr>
        <w:t xml:space="preserve">Акбаров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Эсентур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Кубанычбекович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Мучөлөрү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Кенжебаев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Аскарбек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Ашимович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  <w:r w:rsidRPr="003F1E4D">
        <w:rPr>
          <w:rFonts w:ascii="Times New Roman" w:hAnsi="Times New Roman" w:cs="Times New Roman"/>
          <w:sz w:val="24"/>
          <w:szCs w:val="24"/>
        </w:rPr>
        <w:tab/>
      </w:r>
      <w:r w:rsidRPr="003F1E4D">
        <w:rPr>
          <w:rFonts w:ascii="Times New Roman" w:hAnsi="Times New Roman" w:cs="Times New Roman"/>
          <w:sz w:val="24"/>
          <w:szCs w:val="24"/>
        </w:rPr>
        <w:tab/>
      </w:r>
      <w:r w:rsidRPr="003F1E4D">
        <w:rPr>
          <w:rFonts w:ascii="Times New Roman" w:hAnsi="Times New Roman" w:cs="Times New Roman"/>
          <w:sz w:val="24"/>
          <w:szCs w:val="24"/>
        </w:rPr>
        <w:tab/>
      </w:r>
      <w:r w:rsidRPr="003F1E4D">
        <w:rPr>
          <w:rFonts w:ascii="Times New Roman CYR" w:hAnsi="Times New Roman CYR" w:cs="Times New Roman CYR"/>
          <w:sz w:val="24"/>
          <w:szCs w:val="24"/>
        </w:rPr>
        <w:t xml:space="preserve">Асанова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Гульбайра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Махматисаевна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  <w:r w:rsidRPr="003F1E4D">
        <w:rPr>
          <w:rFonts w:ascii="Times New Roman" w:hAnsi="Times New Roman" w:cs="Times New Roman"/>
          <w:sz w:val="24"/>
          <w:szCs w:val="24"/>
        </w:rPr>
        <w:tab/>
      </w:r>
      <w:r w:rsidRPr="003F1E4D">
        <w:rPr>
          <w:rFonts w:ascii="Times New Roman" w:hAnsi="Times New Roman" w:cs="Times New Roman"/>
          <w:sz w:val="24"/>
          <w:szCs w:val="24"/>
        </w:rPr>
        <w:tab/>
      </w:r>
      <w:r w:rsidRPr="003F1E4D">
        <w:rPr>
          <w:rFonts w:ascii="Times New Roman" w:hAnsi="Times New Roman" w:cs="Times New Roman"/>
          <w:sz w:val="24"/>
          <w:szCs w:val="24"/>
        </w:rPr>
        <w:tab/>
      </w:r>
      <w:r w:rsidRPr="003F1E4D">
        <w:rPr>
          <w:rFonts w:ascii="Times New Roman CYR" w:hAnsi="Times New Roman CYR" w:cs="Times New Roman CYR"/>
          <w:sz w:val="24"/>
          <w:szCs w:val="24"/>
        </w:rPr>
        <w:t xml:space="preserve">Артык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уулу</w:t>
      </w:r>
      <w:proofErr w:type="spellEnd"/>
      <w:r w:rsidRPr="003F1E4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sz w:val="24"/>
          <w:szCs w:val="24"/>
        </w:rPr>
        <w:t>Жеңишбек</w:t>
      </w:r>
      <w:proofErr w:type="spellEnd"/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Кулунду </w:t>
      </w:r>
      <w:r w:rsidRPr="003F1E4D">
        <w:rPr>
          <w:rFonts w:ascii="Times New Roman CYR" w:hAnsi="Times New Roman CYR" w:cs="Times New Roman CYR"/>
          <w:b/>
          <w:bCs/>
          <w:sz w:val="24"/>
          <w:szCs w:val="24"/>
          <w:lang w:val="ky-KG"/>
        </w:rPr>
        <w:t>айылдык К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еңештин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төрагасы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ab/>
        <w:t>Ш.</w:t>
      </w:r>
      <w:r w:rsidRPr="003F1E4D">
        <w:rPr>
          <w:rFonts w:ascii="Times New Roman CYR" w:hAnsi="Times New Roman CYR" w:cs="Times New Roman CYR"/>
          <w:b/>
          <w:bCs/>
          <w:sz w:val="24"/>
          <w:szCs w:val="24"/>
          <w:lang w:val="ky-KG"/>
        </w:rPr>
        <w:t xml:space="preserve"> </w:t>
      </w: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Н.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Орозалиев</w:t>
      </w:r>
      <w:proofErr w:type="spellEnd"/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D48ED" w:rsidRPr="003F1E4D" w:rsidRDefault="007D48ED" w:rsidP="007D48E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Жооптуу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катчы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М.</w:t>
      </w:r>
      <w:r w:rsidRPr="003F1E4D">
        <w:rPr>
          <w:rFonts w:ascii="Times New Roman CYR" w:hAnsi="Times New Roman CYR" w:cs="Times New Roman CYR"/>
          <w:b/>
          <w:bCs/>
          <w:sz w:val="24"/>
          <w:szCs w:val="24"/>
          <w:lang w:val="ky-KG"/>
        </w:rPr>
        <w:t xml:space="preserve"> </w:t>
      </w:r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А. </w:t>
      </w:r>
      <w:proofErr w:type="spellStart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>Жусупова</w:t>
      </w:r>
      <w:proofErr w:type="spellEnd"/>
      <w:r w:rsidRPr="003F1E4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Default="007D48ED" w:rsidP="007D48ED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Default="007D48ED" w:rsidP="00921F54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718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7D48ED" w:rsidRPr="00863557" w:rsidTr="0097554C">
        <w:trPr>
          <w:trHeight w:val="2125"/>
        </w:trPr>
        <w:tc>
          <w:tcPr>
            <w:tcW w:w="105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48ED" w:rsidRPr="00ED15D2" w:rsidRDefault="007D48ED" w:rsidP="0097554C">
            <w:pPr>
              <w:tabs>
                <w:tab w:val="left" w:pos="7695"/>
              </w:tabs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ky-KG"/>
              </w:rPr>
            </w:pPr>
            <w:r w:rsidRPr="00ED15D2">
              <w:rPr>
                <w:rFonts w:ascii="Times New Roman" w:hAnsi="Times New Roman" w:cs="Times New Roman"/>
                <w:caps/>
                <w:sz w:val="20"/>
                <w:szCs w:val="20"/>
                <w:lang w:val="ky-KG"/>
              </w:rPr>
              <w:t xml:space="preserve">  </w:t>
            </w:r>
          </w:p>
          <w:p w:rsidR="007D48ED" w:rsidRPr="00F65D95" w:rsidRDefault="007D48ED" w:rsidP="009755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КЫРГЫЗ РЕСПУБЛИКАСЫ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КЫРГЫЗСКАЯ РЕСПУБЛИКА</w:t>
            </w:r>
          </w:p>
          <w:p w:rsidR="007D48ED" w:rsidRPr="00F65D95" w:rsidRDefault="007D48ED" w:rsidP="009755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AA23A2" wp14:editId="3525D4B2">
                  <wp:simplePos x="0" y="0"/>
                  <wp:positionH relativeFrom="column">
                    <wp:posOffset>2901950</wp:posOffset>
                  </wp:positionH>
                  <wp:positionV relativeFrom="paragraph">
                    <wp:posOffset>15875</wp:posOffset>
                  </wp:positionV>
                  <wp:extent cx="590550" cy="504825"/>
                  <wp:effectExtent l="0" t="0" r="0" b="9525"/>
                  <wp:wrapNone/>
                  <wp:docPr id="2" name="Рисунок 2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 ОБЛУС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У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БАТКЕНСКИЙ ОБЛАСТ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Ь</w:t>
            </w:r>
          </w:p>
          <w:p w:rsidR="007D48ED" w:rsidRPr="00F65D95" w:rsidRDefault="007D48ED" w:rsidP="009755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ЛЕЙЛЕК РАЙОНУ                                                                                                ЛЕЙЛЕКСКИЙ РАЙОН</w:t>
            </w:r>
          </w:p>
          <w:p w:rsidR="007D48ED" w:rsidRPr="00F65D95" w:rsidRDefault="007D48ED" w:rsidP="009755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КУЛУНДУ АЙЫЛДЫК АЙМАГЫ                                                                                КУЛУНДИНСКИЙ                                                            КУЛУНДУ АЙЫЛДЫК КЕҢЕШИ                                                                                    АЙЫЛНЫЙ КЕНЕШ        </w:t>
            </w:r>
          </w:p>
          <w:p w:rsidR="007D48ED" w:rsidRPr="00F65D95" w:rsidRDefault="007D48ED" w:rsidP="009755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hyperlink r:id="rId9" w:history="1">
              <w:r w:rsidRPr="00343B2C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Pr="000D1E8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ky-KG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                           </w:t>
            </w:r>
            <w:r w:rsidRPr="00F6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kulundu.aiyldyk.kenesh@mail.ru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         </w:t>
            </w:r>
          </w:p>
        </w:tc>
      </w:tr>
    </w:tbl>
    <w:p w:rsidR="007D48ED" w:rsidRDefault="007D48ED" w:rsidP="007D48E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7D48ED" w:rsidRPr="00BF6ACB" w:rsidRDefault="007D48ED" w:rsidP="007D48E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кезектеги 2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отурумунун</w:t>
      </w:r>
    </w:p>
    <w:p w:rsidR="007D48ED" w:rsidRPr="00BF6ACB" w:rsidRDefault="007D48ED" w:rsidP="007D48E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</w:p>
    <w:p w:rsidR="007D48ED" w:rsidRPr="00BF6ACB" w:rsidRDefault="007D48ED" w:rsidP="007D48ED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>26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>-май 2021-жыл</w:t>
      </w:r>
    </w:p>
    <w:p w:rsidR="007D48ED" w:rsidRPr="00BF6ACB" w:rsidRDefault="007D48ED" w:rsidP="007D48E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D48ED" w:rsidRDefault="007D48ED" w:rsidP="007D48ED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Жер тилкесин ажыратып берүү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жөнүндө”</w:t>
      </w:r>
    </w:p>
    <w:p w:rsidR="007D48ED" w:rsidRPr="00BF6ACB" w:rsidRDefault="007D48ED" w:rsidP="007D48ED">
      <w:pPr>
        <w:ind w:left="566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D48ED" w:rsidRPr="00BF6ACB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</w:t>
      </w:r>
      <w:r w:rsidRPr="00BF6ACB">
        <w:rPr>
          <w:rFonts w:ascii="Times New Roman" w:hAnsi="Times New Roman" w:cs="Times New Roman"/>
          <w:sz w:val="24"/>
          <w:szCs w:val="24"/>
          <w:lang w:val="ky-KG"/>
        </w:rPr>
        <w:t>-сессиясынын отуруму күн тартибиндеги маселелерди карап жана талкуулап</w:t>
      </w:r>
    </w:p>
    <w:p w:rsidR="007D48ED" w:rsidRDefault="007D48ED" w:rsidP="007D48E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7D48ED" w:rsidRDefault="007D48ED" w:rsidP="007D48E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Ак-Арык айылынан социалдык центр куруу үчүн 150,0 чарчы метр жер тилкесин сатууга макулдук берилсин.</w:t>
      </w:r>
    </w:p>
    <w:p w:rsidR="007D48ED" w:rsidRDefault="007D48ED" w:rsidP="007D48ED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D48ED" w:rsidRDefault="007D48ED" w:rsidP="007D48ED">
      <w:pPr>
        <w:pStyle w:val="a6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Булак-Башы айылынан 400,0 </w:t>
      </w:r>
      <w:r w:rsidRPr="00C77D5B">
        <w:rPr>
          <w:rFonts w:ascii="Times New Roman" w:hAnsi="Times New Roman" w:cs="Times New Roman"/>
          <w:sz w:val="24"/>
          <w:szCs w:val="24"/>
          <w:lang w:val="ky-KG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>
        <w:rPr>
          <w:rFonts w:ascii="Times New Roman" w:hAnsi="Times New Roman" w:cs="Times New Roman"/>
          <w:sz w:val="24"/>
          <w:szCs w:val="24"/>
          <w:lang w:val="ky-KG"/>
        </w:rPr>
        <w:t>, Раззаков 52,0 м</w:t>
      </w:r>
      <w:r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>
        <w:rPr>
          <w:rFonts w:ascii="Times New Roman" w:hAnsi="Times New Roman" w:cs="Times New Roman"/>
          <w:sz w:val="24"/>
          <w:szCs w:val="24"/>
          <w:lang w:val="ky-KG"/>
        </w:rPr>
        <w:t>, Кулунду айылынын борборунан 248,25 м</w:t>
      </w:r>
      <w:r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таяныч пунктун куруу үчүн жер ажыратылып берилсин.</w:t>
      </w:r>
    </w:p>
    <w:p w:rsidR="007D48ED" w:rsidRPr="00C77D5B" w:rsidRDefault="007D48ED" w:rsidP="007D48ED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</w:p>
    <w:p w:rsidR="007D48ED" w:rsidRDefault="007D48ED" w:rsidP="007D48ED">
      <w:pPr>
        <w:pStyle w:val="a6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Максат айылынан 1,00 га жерди чек ара заставасын куруу үчүн жер ажыратылып берилсин.</w:t>
      </w:r>
    </w:p>
    <w:p w:rsidR="007D48ED" w:rsidRDefault="007D48ED" w:rsidP="007D48ED">
      <w:pPr>
        <w:pStyle w:val="a6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D48ED" w:rsidRPr="003F1E4D" w:rsidRDefault="007D48ED" w:rsidP="007D48E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Токтомдун  аткарылышы Кулунду айыл аймагынын жер адиси А. Дехкановго жүктөлсүн.</w:t>
      </w:r>
      <w:r w:rsidRPr="003F1E4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7D48ED" w:rsidRPr="00BF6ACB" w:rsidRDefault="007D48ED" w:rsidP="007D48ED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D48ED" w:rsidRDefault="007D48ED" w:rsidP="007D48E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D48ED" w:rsidRDefault="007D48ED" w:rsidP="007D48E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D48ED" w:rsidRPr="00BF6ACB" w:rsidRDefault="007D48ED" w:rsidP="007D48E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D48ED" w:rsidRDefault="007D48ED" w:rsidP="007D48ED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Кулунду айылдык Кеңешинин 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төра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гасы</w:t>
      </w:r>
      <w:r w:rsidRPr="00BF6AC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>Ш. Н. Орозалиев</w:t>
      </w:r>
    </w:p>
    <w:p w:rsidR="00A168A9" w:rsidRPr="007D48ED" w:rsidRDefault="009C5AB2">
      <w:pPr>
        <w:rPr>
          <w:lang w:val="ky-KG"/>
        </w:rPr>
      </w:pPr>
    </w:p>
    <w:sectPr w:rsidR="00A168A9" w:rsidRPr="007D48E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B2" w:rsidRDefault="009C5AB2">
      <w:pPr>
        <w:spacing w:after="0" w:line="240" w:lineRule="auto"/>
      </w:pPr>
      <w:r>
        <w:separator/>
      </w:r>
    </w:p>
  </w:endnote>
  <w:endnote w:type="continuationSeparator" w:id="0">
    <w:p w:rsidR="009C5AB2" w:rsidRDefault="009C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F4" w:rsidRDefault="009C5AB2">
    <w:pPr>
      <w:pStyle w:val="a7"/>
    </w:pPr>
  </w:p>
  <w:p w:rsidR="00A63BF4" w:rsidRDefault="009C5A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B2" w:rsidRDefault="009C5AB2">
      <w:pPr>
        <w:spacing w:after="0" w:line="240" w:lineRule="auto"/>
      </w:pPr>
      <w:r>
        <w:separator/>
      </w:r>
    </w:p>
  </w:footnote>
  <w:footnote w:type="continuationSeparator" w:id="0">
    <w:p w:rsidR="009C5AB2" w:rsidRDefault="009C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3434"/>
    <w:multiLevelType w:val="hybridMultilevel"/>
    <w:tmpl w:val="50E8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B1147"/>
    <w:multiLevelType w:val="hybridMultilevel"/>
    <w:tmpl w:val="BEB6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D"/>
    <w:rsid w:val="005C51F8"/>
    <w:rsid w:val="00654764"/>
    <w:rsid w:val="007D48ED"/>
    <w:rsid w:val="007F171D"/>
    <w:rsid w:val="00863557"/>
    <w:rsid w:val="00891ACB"/>
    <w:rsid w:val="00921F54"/>
    <w:rsid w:val="009B2A2E"/>
    <w:rsid w:val="009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9BC5"/>
  <w15:chartTrackingRefBased/>
  <w15:docId w15:val="{0202DBEA-F1FF-4DE3-B1EF-0BE9121B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48E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D48E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D48E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D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8ED"/>
  </w:style>
  <w:style w:type="character" w:customStyle="1" w:styleId="a4">
    <w:name w:val="Без интервала Знак"/>
    <w:basedOn w:val="a0"/>
    <w:link w:val="a3"/>
    <w:uiPriority w:val="1"/>
    <w:rsid w:val="007D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undu.aiyldyk.kenesh@mai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ulundu.aiyldyk.kenesh@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Марзия</cp:lastModifiedBy>
  <cp:revision>5</cp:revision>
  <dcterms:created xsi:type="dcterms:W3CDTF">2021-10-13T07:55:00Z</dcterms:created>
  <dcterms:modified xsi:type="dcterms:W3CDTF">2022-11-15T03:49:00Z</dcterms:modified>
</cp:coreProperties>
</file>